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262F" w14:textId="77777777" w:rsidR="00734446" w:rsidRDefault="00A57713" w:rsidP="00A5771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249DE">
        <w:rPr>
          <w:rFonts w:ascii="Times New Roman" w:hAnsi="Times New Roman" w:cs="Times New Roman"/>
          <w:b/>
          <w:sz w:val="32"/>
          <w:szCs w:val="32"/>
        </w:rPr>
        <w:t>ОПРОСНЫЙ ЛИСТ</w:t>
      </w:r>
    </w:p>
    <w:p w14:paraId="204C491F" w14:textId="1DBBDCA3" w:rsidR="00A57713" w:rsidRPr="00134976" w:rsidRDefault="00A57713" w:rsidP="00A57713">
      <w:pPr>
        <w:pStyle w:val="ad"/>
        <w:numPr>
          <w:ilvl w:val="0"/>
          <w:numId w:val="4"/>
        </w:numPr>
        <w:ind w:left="426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134976">
        <w:rPr>
          <w:rFonts w:ascii="Times New Roman" w:hAnsi="Times New Roman" w:cs="Times New Roman"/>
          <w:b/>
          <w:bCs/>
          <w:sz w:val="24"/>
          <w:szCs w:val="24"/>
        </w:rPr>
        <w:t>ОБЩИЕ ДАННЫЕ</w:t>
      </w:r>
    </w:p>
    <w:tbl>
      <w:tblPr>
        <w:tblStyle w:val="-65"/>
        <w:tblW w:w="10426" w:type="dxa"/>
        <w:tblLook w:val="04A0" w:firstRow="1" w:lastRow="0" w:firstColumn="1" w:lastColumn="0" w:noHBand="0" w:noVBand="1"/>
      </w:tblPr>
      <w:tblGrid>
        <w:gridCol w:w="3000"/>
        <w:gridCol w:w="7426"/>
      </w:tblGrid>
      <w:tr w:rsidR="00A57713" w14:paraId="62EB41C8" w14:textId="77777777" w:rsidTr="0048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299DFCE9" w14:textId="77777777" w:rsidR="00A57713" w:rsidRPr="00134976" w:rsidRDefault="00A57713" w:rsidP="00134976">
            <w:pPr>
              <w:pStyle w:val="a8"/>
              <w:rPr>
                <w:b w:val="0"/>
                <w:bCs w:val="0"/>
                <w:color w:val="000000" w:themeColor="text1"/>
              </w:rPr>
            </w:pPr>
            <w:r w:rsidRPr="00134976">
              <w:rPr>
                <w:b w:val="0"/>
                <w:bCs w:val="0"/>
                <w:color w:val="000000" w:themeColor="text1"/>
              </w:rPr>
              <w:t>Организация</w:t>
            </w:r>
          </w:p>
        </w:tc>
        <w:tc>
          <w:tcPr>
            <w:tcW w:w="7426" w:type="dxa"/>
          </w:tcPr>
          <w:p w14:paraId="2CFC3789" w14:textId="77777777" w:rsidR="00A57713" w:rsidRDefault="00A57713" w:rsidP="00A06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7713" w14:paraId="2CFBC222" w14:textId="77777777" w:rsidTr="0048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76478CA4" w14:textId="77777777" w:rsidR="00A57713" w:rsidRPr="00134976" w:rsidRDefault="00A57713" w:rsidP="00134976">
            <w:pPr>
              <w:pStyle w:val="a8"/>
              <w:rPr>
                <w:b w:val="0"/>
                <w:bCs w:val="0"/>
                <w:color w:val="000000" w:themeColor="text1"/>
              </w:rPr>
            </w:pPr>
            <w:r w:rsidRPr="00134976">
              <w:rPr>
                <w:b w:val="0"/>
                <w:bCs w:val="0"/>
                <w:color w:val="000000" w:themeColor="text1"/>
              </w:rPr>
              <w:t>Объект</w:t>
            </w:r>
          </w:p>
        </w:tc>
        <w:tc>
          <w:tcPr>
            <w:tcW w:w="7426" w:type="dxa"/>
          </w:tcPr>
          <w:p w14:paraId="31EB5A81" w14:textId="77777777" w:rsidR="00A57713" w:rsidRDefault="00A57713" w:rsidP="00A06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7713" w14:paraId="61616C63" w14:textId="77777777" w:rsidTr="00481FD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51535FD4" w14:textId="77777777" w:rsidR="00A57713" w:rsidRPr="00134976" w:rsidRDefault="00A57713" w:rsidP="00134976">
            <w:pPr>
              <w:pStyle w:val="a8"/>
              <w:rPr>
                <w:b w:val="0"/>
                <w:bCs w:val="0"/>
                <w:color w:val="000000" w:themeColor="text1"/>
              </w:rPr>
            </w:pPr>
            <w:r w:rsidRPr="00134976">
              <w:rPr>
                <w:b w:val="0"/>
                <w:bCs w:val="0"/>
                <w:color w:val="000000" w:themeColor="text1"/>
              </w:rPr>
              <w:t>Контактное лицо</w:t>
            </w:r>
          </w:p>
        </w:tc>
        <w:tc>
          <w:tcPr>
            <w:tcW w:w="7426" w:type="dxa"/>
          </w:tcPr>
          <w:p w14:paraId="06901AD1" w14:textId="77777777" w:rsidR="00A57713" w:rsidRDefault="00A57713" w:rsidP="00A06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7713" w14:paraId="3B6FFAF5" w14:textId="77777777" w:rsidTr="0048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7187EF19" w14:textId="77777777" w:rsidR="00A57713" w:rsidRPr="00134976" w:rsidRDefault="00A57713" w:rsidP="00134976">
            <w:pPr>
              <w:pStyle w:val="a8"/>
              <w:rPr>
                <w:b w:val="0"/>
                <w:bCs w:val="0"/>
                <w:color w:val="000000" w:themeColor="text1"/>
              </w:rPr>
            </w:pPr>
            <w:r w:rsidRPr="00134976">
              <w:rPr>
                <w:b w:val="0"/>
                <w:bCs w:val="0"/>
                <w:color w:val="000000" w:themeColor="text1"/>
              </w:rPr>
              <w:t>Телефон</w:t>
            </w:r>
          </w:p>
        </w:tc>
        <w:tc>
          <w:tcPr>
            <w:tcW w:w="7426" w:type="dxa"/>
          </w:tcPr>
          <w:p w14:paraId="06EC89D2" w14:textId="77777777" w:rsidR="00A57713" w:rsidRDefault="00A57713" w:rsidP="00A06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7713" w14:paraId="558CAB01" w14:textId="77777777" w:rsidTr="00481FD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51FB4F49" w14:textId="77777777" w:rsidR="00A57713" w:rsidRPr="00134976" w:rsidRDefault="00A57713" w:rsidP="00134976">
            <w:pPr>
              <w:pStyle w:val="a8"/>
              <w:rPr>
                <w:b w:val="0"/>
                <w:bCs w:val="0"/>
                <w:color w:val="000000" w:themeColor="text1"/>
              </w:rPr>
            </w:pPr>
            <w:proofErr w:type="spellStart"/>
            <w:r w:rsidRPr="00134976">
              <w:rPr>
                <w:b w:val="0"/>
                <w:bCs w:val="0"/>
                <w:color w:val="000000" w:themeColor="text1"/>
              </w:rPr>
              <w:t>e-mail</w:t>
            </w:r>
            <w:proofErr w:type="spellEnd"/>
          </w:p>
        </w:tc>
        <w:tc>
          <w:tcPr>
            <w:tcW w:w="7426" w:type="dxa"/>
          </w:tcPr>
          <w:p w14:paraId="311D8BE5" w14:textId="77777777" w:rsidR="00A57713" w:rsidRDefault="00A57713" w:rsidP="00A06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9B45413" w14:textId="2874CB1E" w:rsidR="00A57713" w:rsidRDefault="00A57713" w:rsidP="00A57713">
      <w:pPr>
        <w:rPr>
          <w:rFonts w:ascii="Times New Roman" w:hAnsi="Times New Roman" w:cs="Times New Roman"/>
        </w:rPr>
      </w:pPr>
    </w:p>
    <w:p w14:paraId="785955BB" w14:textId="3BD10BD7" w:rsidR="00A57713" w:rsidRPr="00134976" w:rsidRDefault="00A57713" w:rsidP="00A57713">
      <w:pPr>
        <w:pStyle w:val="ad"/>
        <w:numPr>
          <w:ilvl w:val="0"/>
          <w:numId w:val="4"/>
        </w:numPr>
        <w:ind w:left="426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134976">
        <w:rPr>
          <w:rFonts w:ascii="Times New Roman" w:hAnsi="Times New Roman" w:cs="Times New Roman"/>
          <w:b/>
          <w:bCs/>
          <w:sz w:val="24"/>
          <w:szCs w:val="24"/>
        </w:rPr>
        <w:t>НЕОБХОДИМАЯ ИНФОРМАЦИЯ</w:t>
      </w:r>
    </w:p>
    <w:tbl>
      <w:tblPr>
        <w:tblStyle w:val="-65"/>
        <w:tblW w:w="10409" w:type="dxa"/>
        <w:tblLook w:val="04A0" w:firstRow="1" w:lastRow="0" w:firstColumn="1" w:lastColumn="0" w:noHBand="0" w:noVBand="1"/>
      </w:tblPr>
      <w:tblGrid>
        <w:gridCol w:w="6799"/>
        <w:gridCol w:w="3610"/>
      </w:tblGrid>
      <w:tr w:rsidR="00A57713" w14:paraId="660AB043" w14:textId="77777777" w:rsidTr="0048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4178411" w14:textId="2CDD0989" w:rsidR="00A57713" w:rsidRPr="00134976" w:rsidRDefault="00A57713" w:rsidP="00134976">
            <w:pPr>
              <w:pStyle w:val="a8"/>
              <w:rPr>
                <w:b w:val="0"/>
                <w:bCs w:val="0"/>
                <w:color w:val="000000" w:themeColor="text1"/>
              </w:rPr>
            </w:pPr>
            <w:r w:rsidRPr="00134976">
              <w:rPr>
                <w:b w:val="0"/>
                <w:bCs w:val="0"/>
                <w:color w:val="000000" w:themeColor="text1"/>
              </w:rPr>
              <w:t>Необходимы разрезы здания (раздел проекта АР, АС, КМ, КЖ)</w:t>
            </w:r>
          </w:p>
        </w:tc>
        <w:tc>
          <w:tcPr>
            <w:tcW w:w="3610" w:type="dxa"/>
          </w:tcPr>
          <w:p w14:paraId="35324EED" w14:textId="557D9F75" w:rsidR="00134976" w:rsidRPr="00134976" w:rsidRDefault="00134976" w:rsidP="00134976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A57713" w14:paraId="1E2AE55B" w14:textId="77777777" w:rsidTr="0048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318F632" w14:textId="77777777" w:rsidR="00A57713" w:rsidRPr="00134976" w:rsidRDefault="00A57713" w:rsidP="00134976">
            <w:pPr>
              <w:pStyle w:val="a8"/>
              <w:rPr>
                <w:b w:val="0"/>
                <w:bCs w:val="0"/>
                <w:color w:val="000000" w:themeColor="text1"/>
              </w:rPr>
            </w:pPr>
            <w:r w:rsidRPr="00134976">
              <w:rPr>
                <w:b w:val="0"/>
                <w:bCs w:val="0"/>
                <w:color w:val="000000" w:themeColor="text1"/>
              </w:rPr>
              <w:t>На какой высоте будет проходит кабельный лоток? (или чертежи всех иных инженерных коммуникаций)</w:t>
            </w:r>
          </w:p>
        </w:tc>
        <w:tc>
          <w:tcPr>
            <w:tcW w:w="3610" w:type="dxa"/>
          </w:tcPr>
          <w:p w14:paraId="2FA9BFAC" w14:textId="79D30F60" w:rsidR="00A57713" w:rsidRPr="008F122F" w:rsidRDefault="00A57713" w:rsidP="00134976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57713" w14:paraId="0586DC2A" w14:textId="77777777" w:rsidTr="00481FD5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1C8D332" w14:textId="36C393BA" w:rsidR="00A57713" w:rsidRPr="00134976" w:rsidRDefault="00A57713" w:rsidP="00134976">
            <w:pPr>
              <w:pStyle w:val="a8"/>
              <w:rPr>
                <w:b w:val="0"/>
                <w:bCs w:val="0"/>
                <w:color w:val="000000" w:themeColor="text1"/>
              </w:rPr>
            </w:pPr>
            <w:r w:rsidRPr="00134976">
              <w:rPr>
                <w:b w:val="0"/>
                <w:bCs w:val="0"/>
                <w:color w:val="000000" w:themeColor="text1"/>
              </w:rPr>
              <w:t>Какая нагрузка на один погонный метр кабельного лотка?</w:t>
            </w:r>
          </w:p>
        </w:tc>
        <w:tc>
          <w:tcPr>
            <w:tcW w:w="3610" w:type="dxa"/>
          </w:tcPr>
          <w:p w14:paraId="105AC6BC" w14:textId="77777777" w:rsidR="00A57713" w:rsidRPr="00134976" w:rsidRDefault="00A57713" w:rsidP="00134976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57713" w14:paraId="5C7113D5" w14:textId="77777777" w:rsidTr="0048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1B8F4C7" w14:textId="77777777" w:rsidR="00A57713" w:rsidRPr="00134976" w:rsidRDefault="00A57713" w:rsidP="00134976">
            <w:pPr>
              <w:pStyle w:val="a8"/>
              <w:rPr>
                <w:b w:val="0"/>
                <w:bCs w:val="0"/>
                <w:color w:val="000000" w:themeColor="text1"/>
              </w:rPr>
            </w:pPr>
            <w:r w:rsidRPr="00134976">
              <w:rPr>
                <w:b w:val="0"/>
                <w:bCs w:val="0"/>
                <w:color w:val="000000" w:themeColor="text1"/>
              </w:rPr>
              <w:t>Аварийные электрические сети и рабочие электрические сети проходят в одном лотке через разделитель или в двух разных?</w:t>
            </w:r>
          </w:p>
        </w:tc>
        <w:tc>
          <w:tcPr>
            <w:tcW w:w="3610" w:type="dxa"/>
          </w:tcPr>
          <w:p w14:paraId="4F932EA3" w14:textId="77777777" w:rsidR="00A57713" w:rsidRPr="00134976" w:rsidRDefault="00A57713" w:rsidP="00134976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57713" w14:paraId="6106606A" w14:textId="77777777" w:rsidTr="00481FD5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F3E5A98" w14:textId="080720F0" w:rsidR="00A57713" w:rsidRPr="00134976" w:rsidRDefault="00A57713" w:rsidP="00134976">
            <w:pPr>
              <w:pStyle w:val="a8"/>
              <w:rPr>
                <w:b w:val="0"/>
                <w:bCs w:val="0"/>
                <w:color w:val="000000" w:themeColor="text1"/>
              </w:rPr>
            </w:pPr>
            <w:r w:rsidRPr="00134976">
              <w:rPr>
                <w:b w:val="0"/>
                <w:bCs w:val="0"/>
                <w:color w:val="000000" w:themeColor="text1"/>
              </w:rPr>
              <w:t>Возможно крепить к профнастилу/сэндвич-панели лоток или нет?</w:t>
            </w:r>
          </w:p>
        </w:tc>
        <w:tc>
          <w:tcPr>
            <w:tcW w:w="3610" w:type="dxa"/>
          </w:tcPr>
          <w:p w14:paraId="6626292C" w14:textId="77777777" w:rsidR="00A57713" w:rsidRPr="00134976" w:rsidRDefault="00A57713" w:rsidP="00134976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57713" w14:paraId="3FBBC531" w14:textId="77777777" w:rsidTr="0048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B8A718C" w14:textId="77777777" w:rsidR="00A57713" w:rsidRPr="00134976" w:rsidRDefault="00A57713" w:rsidP="00134976">
            <w:pPr>
              <w:pStyle w:val="a8"/>
              <w:rPr>
                <w:b w:val="0"/>
                <w:bCs w:val="0"/>
                <w:color w:val="000000" w:themeColor="text1"/>
              </w:rPr>
            </w:pPr>
            <w:r w:rsidRPr="00134976">
              <w:rPr>
                <w:b w:val="0"/>
                <w:bCs w:val="0"/>
                <w:color w:val="000000" w:themeColor="text1"/>
              </w:rPr>
              <w:t>Пожелания</w:t>
            </w:r>
          </w:p>
        </w:tc>
        <w:tc>
          <w:tcPr>
            <w:tcW w:w="3610" w:type="dxa"/>
          </w:tcPr>
          <w:p w14:paraId="4932DFAD" w14:textId="77777777" w:rsidR="00A57713" w:rsidRPr="00134976" w:rsidRDefault="00A57713" w:rsidP="00134976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188BE5F" w14:textId="77777777" w:rsidR="00A57713" w:rsidRDefault="00A57713" w:rsidP="00A57713">
      <w:pPr>
        <w:rPr>
          <w:rFonts w:ascii="Times New Roman" w:hAnsi="Times New Roman" w:cs="Times New Roman"/>
        </w:rPr>
      </w:pPr>
    </w:p>
    <w:p w14:paraId="15FC06A0" w14:textId="31679EA9" w:rsidR="00A57713" w:rsidRPr="00134976" w:rsidRDefault="00481FD5" w:rsidP="00481FD5">
      <w:pPr>
        <w:pStyle w:val="ad"/>
        <w:numPr>
          <w:ilvl w:val="0"/>
          <w:numId w:val="4"/>
        </w:numPr>
        <w:ind w:left="567" w:hanging="164"/>
        <w:rPr>
          <w:rFonts w:ascii="Times New Roman" w:hAnsi="Times New Roman" w:cs="Times New Roman"/>
          <w:b/>
          <w:bCs/>
          <w:sz w:val="24"/>
          <w:szCs w:val="24"/>
        </w:rPr>
      </w:pPr>
      <w:r w:rsidRPr="00134976">
        <w:rPr>
          <w:rFonts w:ascii="Times New Roman" w:hAnsi="Times New Roman" w:cs="Times New Roman"/>
          <w:b/>
          <w:bCs/>
          <w:sz w:val="24"/>
          <w:szCs w:val="24"/>
        </w:rPr>
        <w:t>ЗАЗЕМЛЕНИЕ</w:t>
      </w:r>
    </w:p>
    <w:tbl>
      <w:tblPr>
        <w:tblStyle w:val="-65"/>
        <w:tblW w:w="10441" w:type="dxa"/>
        <w:tblLook w:val="04A0" w:firstRow="1" w:lastRow="0" w:firstColumn="1" w:lastColumn="0" w:noHBand="0" w:noVBand="1"/>
      </w:tblPr>
      <w:tblGrid>
        <w:gridCol w:w="5220"/>
        <w:gridCol w:w="5221"/>
      </w:tblGrid>
      <w:tr w:rsidR="00481FD5" w14:paraId="15D08984" w14:textId="77777777" w:rsidTr="00134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89BBCA2" w14:textId="77777777" w:rsidR="00A57713" w:rsidRPr="00134976" w:rsidRDefault="00A57713" w:rsidP="00134976">
            <w:pPr>
              <w:pStyle w:val="a8"/>
              <w:rPr>
                <w:b w:val="0"/>
                <w:bCs w:val="0"/>
                <w:color w:val="000000" w:themeColor="text1"/>
              </w:rPr>
            </w:pPr>
            <w:r w:rsidRPr="00134976">
              <w:rPr>
                <w:b w:val="0"/>
                <w:bCs w:val="0"/>
                <w:color w:val="000000" w:themeColor="text1"/>
              </w:rPr>
              <w:t>Выполнить контур повторного заземления</w:t>
            </w:r>
          </w:p>
        </w:tc>
        <w:tc>
          <w:tcPr>
            <w:tcW w:w="5221" w:type="dxa"/>
          </w:tcPr>
          <w:p w14:paraId="79A04DAB" w14:textId="1D6CDB10" w:rsidR="00134976" w:rsidRDefault="00134976" w:rsidP="00134976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1FD5" w14:paraId="468BF796" w14:textId="77777777" w:rsidTr="0013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C38521C" w14:textId="77777777" w:rsidR="00A57713" w:rsidRPr="00134976" w:rsidRDefault="00A57713" w:rsidP="00134976">
            <w:pPr>
              <w:pStyle w:val="a8"/>
              <w:rPr>
                <w:b w:val="0"/>
                <w:bCs w:val="0"/>
                <w:color w:val="000000" w:themeColor="text1"/>
              </w:rPr>
            </w:pPr>
            <w:r w:rsidRPr="00134976">
              <w:rPr>
                <w:b w:val="0"/>
                <w:bCs w:val="0"/>
                <w:color w:val="000000" w:themeColor="text1"/>
              </w:rPr>
              <w:t>Подключиться к существующему контуру</w:t>
            </w:r>
          </w:p>
        </w:tc>
        <w:tc>
          <w:tcPr>
            <w:tcW w:w="5221" w:type="dxa"/>
          </w:tcPr>
          <w:p w14:paraId="17B2EF1D" w14:textId="77777777" w:rsidR="00A57713" w:rsidRDefault="00A57713" w:rsidP="00134976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2A61D59" w14:textId="77777777" w:rsidR="00A57713" w:rsidRDefault="00A57713" w:rsidP="00A57713">
      <w:pPr>
        <w:rPr>
          <w:rFonts w:ascii="Times New Roman" w:hAnsi="Times New Roman" w:cs="Times New Roman"/>
          <w:sz w:val="24"/>
          <w:szCs w:val="24"/>
        </w:rPr>
      </w:pPr>
    </w:p>
    <w:p w14:paraId="27339D2F" w14:textId="77777777" w:rsidR="00A57713" w:rsidRPr="00481FD5" w:rsidRDefault="00A57713" w:rsidP="00A57713">
      <w:pPr>
        <w:rPr>
          <w:rFonts w:ascii="Times New Roman" w:hAnsi="Times New Roman" w:cs="Times New Roman"/>
          <w:b/>
          <w:i/>
          <w:color w:val="833C0B" w:themeColor="accent2" w:themeShade="80"/>
          <w:sz w:val="18"/>
          <w:szCs w:val="18"/>
          <w:u w:val="single"/>
        </w:rPr>
      </w:pPr>
      <w:r w:rsidRPr="00481FD5">
        <w:rPr>
          <w:rFonts w:ascii="Times New Roman" w:hAnsi="Times New Roman" w:cs="Times New Roman"/>
          <w:b/>
          <w:i/>
          <w:color w:val="833C0B" w:themeColor="accent2" w:themeShade="80"/>
          <w:sz w:val="18"/>
          <w:szCs w:val="18"/>
          <w:u w:val="single"/>
        </w:rPr>
        <w:t>*Необходимое время для расчета проекта от 3-х до 5-ти рабочих дней</w:t>
      </w:r>
    </w:p>
    <w:p w14:paraId="5FADAD27" w14:textId="77777777" w:rsidR="000779B7" w:rsidRPr="000779B7" w:rsidRDefault="000779B7" w:rsidP="00A57713">
      <w:pPr>
        <w:ind w:left="8222"/>
      </w:pPr>
    </w:p>
    <w:sectPr w:rsidR="000779B7" w:rsidRPr="000779B7" w:rsidSect="00481FD5">
      <w:headerReference w:type="default" r:id="rId7"/>
      <w:footerReference w:type="default" r:id="rId8"/>
      <w:pgSz w:w="11906" w:h="16838"/>
      <w:pgMar w:top="284" w:right="851" w:bottom="284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8DD5" w14:textId="77777777" w:rsidR="00573C80" w:rsidRDefault="00573C80" w:rsidP="00D47294">
      <w:pPr>
        <w:spacing w:after="0" w:line="240" w:lineRule="auto"/>
      </w:pPr>
      <w:r>
        <w:separator/>
      </w:r>
    </w:p>
  </w:endnote>
  <w:endnote w:type="continuationSeparator" w:id="0">
    <w:p w14:paraId="18756555" w14:textId="77777777" w:rsidR="00573C80" w:rsidRDefault="00573C80" w:rsidP="00D4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475" w:type="dxa"/>
      <w:tblBorders>
        <w:top w:val="double" w:sz="4" w:space="0" w:color="D0CECE" w:themeColor="background2" w:themeShade="E6"/>
        <w:left w:val="double" w:sz="4" w:space="0" w:color="D0CECE" w:themeColor="background2" w:themeShade="E6"/>
        <w:bottom w:val="double" w:sz="4" w:space="0" w:color="D0CECE" w:themeColor="background2" w:themeShade="E6"/>
        <w:right w:val="double" w:sz="4" w:space="0" w:color="D0CECE" w:themeColor="background2" w:themeShade="E6"/>
        <w:insideH w:val="double" w:sz="4" w:space="0" w:color="D0CECE" w:themeColor="background2" w:themeShade="E6"/>
        <w:insideV w:val="double" w:sz="4" w:space="0" w:color="D0CECE" w:themeColor="background2" w:themeShade="E6"/>
      </w:tblBorders>
      <w:tblLook w:val="04A0" w:firstRow="1" w:lastRow="0" w:firstColumn="1" w:lastColumn="0" w:noHBand="0" w:noVBand="1"/>
    </w:tblPr>
    <w:tblGrid>
      <w:gridCol w:w="10475"/>
    </w:tblGrid>
    <w:tr w:rsidR="002A72EB" w:rsidRPr="007A48AC" w14:paraId="6C18866A" w14:textId="77777777" w:rsidTr="00DF24F5">
      <w:trPr>
        <w:trHeight w:val="821"/>
      </w:trPr>
      <w:tc>
        <w:tcPr>
          <w:tcW w:w="10475" w:type="dxa"/>
        </w:tcPr>
        <w:p w14:paraId="48A413A0" w14:textId="77777777" w:rsidR="002A72EB" w:rsidRDefault="002A72EB" w:rsidP="002A72EB">
          <w:pPr>
            <w:pStyle w:val="a8"/>
            <w:rPr>
              <w:rFonts w:ascii="Arial" w:hAnsi="Arial" w:cs="Arial"/>
              <w:color w:val="D9D9D9" w:themeColor="background1" w:themeShade="D9"/>
              <w:sz w:val="16"/>
              <w:szCs w:val="16"/>
            </w:rPr>
          </w:pPr>
        </w:p>
        <w:p w14:paraId="5991BD49" w14:textId="77777777" w:rsidR="002A72EB" w:rsidRPr="007A48AC" w:rsidRDefault="007A48AC" w:rsidP="007A48AC">
          <w:pPr>
            <w:pStyle w:val="a8"/>
            <w:jc w:val="center"/>
            <w:rPr>
              <w:rFonts w:ascii="Arial" w:hAnsi="Arial" w:cs="Arial"/>
              <w:color w:val="D9D9D9" w:themeColor="background1" w:themeShade="D9"/>
              <w:sz w:val="16"/>
              <w:szCs w:val="16"/>
            </w:rPr>
          </w:pPr>
          <w:r w:rsidRPr="007A48AC">
            <w:rPr>
              <w:rFonts w:ascii="Arial" w:hAnsi="Arial" w:cs="Arial"/>
              <w:color w:val="D9D9D9" w:themeColor="background1" w:themeShade="D9"/>
              <w:sz w:val="16"/>
              <w:szCs w:val="16"/>
            </w:rPr>
            <w:t>Производство</w:t>
          </w:r>
          <w:r w:rsidRPr="007A48AC">
            <w:rPr>
              <w:rFonts w:ascii="Arial" w:hAnsi="Arial" w:cs="Arial"/>
              <w:color w:val="D9D9D9" w:themeColor="background1" w:themeShade="D9"/>
            </w:rPr>
            <w:t xml:space="preserve"> </w:t>
          </w:r>
          <w:r w:rsidRPr="007A48AC">
            <w:rPr>
              <w:rFonts w:ascii="Arial" w:hAnsi="Arial" w:cs="Arial"/>
              <w:color w:val="D9D9D9" w:themeColor="background1" w:themeShade="D9"/>
              <w:sz w:val="16"/>
              <w:szCs w:val="16"/>
            </w:rPr>
            <w:t>листовых, лестничных, проволочных лотков, изделий для монтажа кабельных трасс.</w:t>
          </w:r>
        </w:p>
        <w:p w14:paraId="47178365" w14:textId="77777777" w:rsidR="007A48AC" w:rsidRPr="007A48AC" w:rsidRDefault="00573C80" w:rsidP="00DF24F5">
          <w:pPr>
            <w:jc w:val="center"/>
            <w:rPr>
              <w:lang w:val="en-US"/>
            </w:rPr>
          </w:pPr>
          <w:hyperlink r:id="rId1" w:history="1">
            <w:r w:rsidR="007A48AC" w:rsidRPr="006561AC">
              <w:rPr>
                <w:rStyle w:val="ac"/>
                <w:rFonts w:ascii="Arial" w:hAnsi="Arial" w:cs="Arial"/>
                <w:color w:val="0453A4" w:themeColor="hyperlink" w:themeShade="D9"/>
                <w:sz w:val="16"/>
                <w:szCs w:val="16"/>
                <w:lang w:val="en-US"/>
              </w:rPr>
              <w:t>www.km-profil.ru</w:t>
            </w:r>
          </w:hyperlink>
        </w:p>
      </w:tc>
    </w:tr>
  </w:tbl>
  <w:p w14:paraId="03E990B7" w14:textId="77777777" w:rsidR="00E03DF4" w:rsidRPr="007A48AC" w:rsidRDefault="00E03D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2C98" w14:textId="77777777" w:rsidR="00573C80" w:rsidRDefault="00573C80" w:rsidP="00D47294">
      <w:pPr>
        <w:spacing w:after="0" w:line="240" w:lineRule="auto"/>
      </w:pPr>
      <w:r>
        <w:separator/>
      </w:r>
    </w:p>
  </w:footnote>
  <w:footnote w:type="continuationSeparator" w:id="0">
    <w:p w14:paraId="65B1AA36" w14:textId="77777777" w:rsidR="00573C80" w:rsidRDefault="00573C80" w:rsidP="00D4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F135" w14:textId="77777777" w:rsidR="001307C1" w:rsidRDefault="001307C1"/>
  <w:tbl>
    <w:tblPr>
      <w:tblStyle w:val="a7"/>
      <w:tblW w:w="10639" w:type="dxa"/>
      <w:tblInd w:w="-157" w:type="dxa"/>
      <w:tblBorders>
        <w:top w:val="double" w:sz="4" w:space="0" w:color="D0CECE" w:themeColor="background2" w:themeShade="E6"/>
        <w:left w:val="double" w:sz="4" w:space="0" w:color="D0CECE" w:themeColor="background2" w:themeShade="E6"/>
        <w:bottom w:val="double" w:sz="4" w:space="0" w:color="D0CECE" w:themeColor="background2" w:themeShade="E6"/>
        <w:right w:val="double" w:sz="4" w:space="0" w:color="D0CECE" w:themeColor="background2" w:themeShade="E6"/>
        <w:insideH w:val="double" w:sz="4" w:space="0" w:color="D0CECE" w:themeColor="background2" w:themeShade="E6"/>
        <w:insideV w:val="double" w:sz="4" w:space="0" w:color="D0CECE" w:themeColor="background2" w:themeShade="E6"/>
      </w:tblBorders>
      <w:tblLook w:val="04A0" w:firstRow="1" w:lastRow="0" w:firstColumn="1" w:lastColumn="0" w:noHBand="0" w:noVBand="1"/>
    </w:tblPr>
    <w:tblGrid>
      <w:gridCol w:w="8789"/>
      <w:gridCol w:w="1850"/>
    </w:tblGrid>
    <w:tr w:rsidR="008F122F" w:rsidRPr="00A57713" w14:paraId="32049B8F" w14:textId="77777777" w:rsidTr="00A47989">
      <w:trPr>
        <w:trHeight w:val="1672"/>
      </w:trPr>
      <w:tc>
        <w:tcPr>
          <w:tcW w:w="8789" w:type="dxa"/>
        </w:tcPr>
        <w:p w14:paraId="708359EB" w14:textId="77777777" w:rsidR="008F122F" w:rsidRDefault="008F122F" w:rsidP="004B40A0">
          <w:pPr>
            <w:pStyle w:val="a8"/>
            <w:spacing w:line="360" w:lineRule="auto"/>
            <w:rPr>
              <w:rFonts w:ascii="Arial" w:hAnsi="Arial" w:cs="Arial"/>
              <w:sz w:val="16"/>
              <w:szCs w:val="16"/>
            </w:rPr>
          </w:pPr>
        </w:p>
        <w:p w14:paraId="2B4CEB4E" w14:textId="6862B41B" w:rsidR="008F122F" w:rsidRPr="00011602" w:rsidRDefault="008F122F" w:rsidP="008F122F">
          <w:pPr>
            <w:spacing w:line="360" w:lineRule="auto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DA45437" wp14:editId="2679AD2F">
                <wp:extent cx="5168813" cy="1006795"/>
                <wp:effectExtent l="0" t="0" r="0" b="317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245" cy="10111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0" w:type="dxa"/>
        </w:tcPr>
        <w:p w14:paraId="40EBD2D9" w14:textId="77777777" w:rsidR="008F122F" w:rsidRPr="00011602" w:rsidRDefault="008F122F" w:rsidP="008F122F">
          <w:pPr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1" locked="0" layoutInCell="1" allowOverlap="1" wp14:anchorId="1F13A90C" wp14:editId="07F1E8E9">
                <wp:simplePos x="0" y="0"/>
                <wp:positionH relativeFrom="column">
                  <wp:posOffset>17780</wp:posOffset>
                </wp:positionH>
                <wp:positionV relativeFrom="paragraph">
                  <wp:posOffset>172085</wp:posOffset>
                </wp:positionV>
                <wp:extent cx="1000800" cy="993600"/>
                <wp:effectExtent l="0" t="0" r="8890" b="0"/>
                <wp:wrapTight wrapText="bothSides">
                  <wp:wrapPolygon edited="0">
                    <wp:start x="0" y="0"/>
                    <wp:lineTo x="0" y="21130"/>
                    <wp:lineTo x="21381" y="21130"/>
                    <wp:lineTo x="21381" y="0"/>
                    <wp:lineTo x="0" y="0"/>
                  </wp:wrapPolygon>
                </wp:wrapTight>
                <wp:docPr id="73" name="Рисунок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KM_CMYK+хамелеон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800" cy="99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5D096C9" w14:textId="77777777" w:rsidR="00D47294" w:rsidRPr="007E576E" w:rsidRDefault="00D47294" w:rsidP="00011602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2C8"/>
    <w:multiLevelType w:val="hybridMultilevel"/>
    <w:tmpl w:val="9F20F6A8"/>
    <w:lvl w:ilvl="0" w:tplc="DB68C054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B70590"/>
    <w:multiLevelType w:val="hybridMultilevel"/>
    <w:tmpl w:val="1430EF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26E5C"/>
    <w:multiLevelType w:val="hybridMultilevel"/>
    <w:tmpl w:val="13FC16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773D1"/>
    <w:multiLevelType w:val="hybridMultilevel"/>
    <w:tmpl w:val="2F0EB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B43DE"/>
    <w:multiLevelType w:val="hybridMultilevel"/>
    <w:tmpl w:val="C44899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F4DA9"/>
    <w:multiLevelType w:val="hybridMultilevel"/>
    <w:tmpl w:val="07FEDC0A"/>
    <w:lvl w:ilvl="0" w:tplc="4D52C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94"/>
    <w:rsid w:val="00011602"/>
    <w:rsid w:val="00027CBC"/>
    <w:rsid w:val="000779B7"/>
    <w:rsid w:val="000F57BD"/>
    <w:rsid w:val="001307C1"/>
    <w:rsid w:val="00134976"/>
    <w:rsid w:val="00137499"/>
    <w:rsid w:val="002317FD"/>
    <w:rsid w:val="002626E4"/>
    <w:rsid w:val="002A72EB"/>
    <w:rsid w:val="002D29A1"/>
    <w:rsid w:val="00344C11"/>
    <w:rsid w:val="00391851"/>
    <w:rsid w:val="003A6741"/>
    <w:rsid w:val="0041140A"/>
    <w:rsid w:val="00415429"/>
    <w:rsid w:val="00433043"/>
    <w:rsid w:val="004416A0"/>
    <w:rsid w:val="00481FD5"/>
    <w:rsid w:val="004B1507"/>
    <w:rsid w:val="004B40A0"/>
    <w:rsid w:val="004E2529"/>
    <w:rsid w:val="004F6902"/>
    <w:rsid w:val="005005D0"/>
    <w:rsid w:val="00573C80"/>
    <w:rsid w:val="005C1A11"/>
    <w:rsid w:val="0067657F"/>
    <w:rsid w:val="006B5D45"/>
    <w:rsid w:val="006B7534"/>
    <w:rsid w:val="00734446"/>
    <w:rsid w:val="007A48AC"/>
    <w:rsid w:val="007C2330"/>
    <w:rsid w:val="007E576E"/>
    <w:rsid w:val="00802189"/>
    <w:rsid w:val="00855776"/>
    <w:rsid w:val="008D70E9"/>
    <w:rsid w:val="008F122F"/>
    <w:rsid w:val="008F22F6"/>
    <w:rsid w:val="00905F73"/>
    <w:rsid w:val="009A6E91"/>
    <w:rsid w:val="009C22E2"/>
    <w:rsid w:val="009F4AAD"/>
    <w:rsid w:val="00A26853"/>
    <w:rsid w:val="00A57713"/>
    <w:rsid w:val="00A724A0"/>
    <w:rsid w:val="00AB4836"/>
    <w:rsid w:val="00AC45B5"/>
    <w:rsid w:val="00AF1302"/>
    <w:rsid w:val="00AF4397"/>
    <w:rsid w:val="00B21A37"/>
    <w:rsid w:val="00BC6F52"/>
    <w:rsid w:val="00D13AD5"/>
    <w:rsid w:val="00D25964"/>
    <w:rsid w:val="00D47294"/>
    <w:rsid w:val="00D83858"/>
    <w:rsid w:val="00DF24F5"/>
    <w:rsid w:val="00E03DF4"/>
    <w:rsid w:val="00E66FB8"/>
    <w:rsid w:val="00EC7410"/>
    <w:rsid w:val="00ED002D"/>
    <w:rsid w:val="00F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A4CED"/>
  <w15:chartTrackingRefBased/>
  <w15:docId w15:val="{C382CD8D-4E16-41C6-BB92-D0E59816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0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294"/>
  </w:style>
  <w:style w:type="paragraph" w:styleId="a5">
    <w:name w:val="footer"/>
    <w:basedOn w:val="a"/>
    <w:link w:val="a6"/>
    <w:uiPriority w:val="99"/>
    <w:unhideWhenUsed/>
    <w:rsid w:val="00D4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294"/>
  </w:style>
  <w:style w:type="table" w:styleId="a7">
    <w:name w:val="Table Grid"/>
    <w:basedOn w:val="a1"/>
    <w:uiPriority w:val="39"/>
    <w:rsid w:val="00D4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7E576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F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4397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basedOn w:val="a0"/>
    <w:link w:val="a8"/>
    <w:uiPriority w:val="1"/>
    <w:rsid w:val="00E03DF4"/>
  </w:style>
  <w:style w:type="character" w:styleId="ac">
    <w:name w:val="Hyperlink"/>
    <w:basedOn w:val="a0"/>
    <w:uiPriority w:val="99"/>
    <w:unhideWhenUsed/>
    <w:rsid w:val="007A48AC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4B40A0"/>
    <w:pPr>
      <w:ind w:left="720"/>
      <w:contextualSpacing/>
    </w:pPr>
  </w:style>
  <w:style w:type="table" w:styleId="-25">
    <w:name w:val="List Table 2 Accent 5"/>
    <w:basedOn w:val="a1"/>
    <w:uiPriority w:val="47"/>
    <w:rsid w:val="00A577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5">
    <w:name w:val="List Table 1 Light Accent 5"/>
    <w:basedOn w:val="a1"/>
    <w:uiPriority w:val="46"/>
    <w:rsid w:val="00A577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75">
    <w:name w:val="List Table 7 Colorful Accent 5"/>
    <w:basedOn w:val="a1"/>
    <w:uiPriority w:val="52"/>
    <w:rsid w:val="00A5771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65">
    <w:name w:val="Grid Table 6 Colorful Accent 5"/>
    <w:basedOn w:val="a1"/>
    <w:uiPriority w:val="51"/>
    <w:rsid w:val="00A5771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55">
    <w:name w:val="Grid Table 5 Dark Accent 5"/>
    <w:basedOn w:val="a1"/>
    <w:uiPriority w:val="50"/>
    <w:rsid w:val="00A577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750">
    <w:name w:val="Grid Table 7 Colorful Accent 5"/>
    <w:basedOn w:val="a1"/>
    <w:uiPriority w:val="52"/>
    <w:rsid w:val="00A5771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250">
    <w:name w:val="Grid Table 2 Accent 5"/>
    <w:basedOn w:val="a1"/>
    <w:uiPriority w:val="47"/>
    <w:rsid w:val="00481FD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35">
    <w:name w:val="Grid Table 3 Accent 5"/>
    <w:basedOn w:val="a1"/>
    <w:uiPriority w:val="48"/>
    <w:rsid w:val="001349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m-prof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Свинцова</dc:creator>
  <cp:keywords/>
  <dc:description/>
  <cp:lastModifiedBy>Евгения Свинцова</cp:lastModifiedBy>
  <cp:revision>3</cp:revision>
  <cp:lastPrinted>2021-07-14T08:09:00Z</cp:lastPrinted>
  <dcterms:created xsi:type="dcterms:W3CDTF">2021-10-22T12:15:00Z</dcterms:created>
  <dcterms:modified xsi:type="dcterms:W3CDTF">2021-11-16T11:37:00Z</dcterms:modified>
</cp:coreProperties>
</file>